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7" w:rsidRDefault="00DE2F06" w:rsidP="001E50FC">
      <w:pPr>
        <w:spacing w:before="4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FORMULAR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RETUR</w:t>
      </w:r>
    </w:p>
    <w:p w:rsidR="001E50FC" w:rsidRDefault="001E50FC" w:rsidP="001E50FC">
      <w:pPr>
        <w:spacing w:before="48"/>
        <w:jc w:val="center"/>
        <w:rPr>
          <w:rFonts w:ascii="Arial"/>
          <w:b/>
          <w:spacing w:val="-8"/>
          <w:sz w:val="24"/>
        </w:rPr>
      </w:pPr>
    </w:p>
    <w:p w:rsidR="001E50FC" w:rsidRDefault="001E50FC" w:rsidP="001E50FC">
      <w:pPr>
        <w:spacing w:before="48"/>
        <w:ind w:left="3157"/>
        <w:rPr>
          <w:rFonts w:ascii="Arial" w:eastAsia="Arial" w:hAnsi="Arial" w:cs="Arial"/>
          <w:b/>
          <w:bCs/>
          <w:sz w:val="24"/>
          <w:szCs w:val="24"/>
        </w:rPr>
      </w:pPr>
    </w:p>
    <w:p w:rsidR="00C15977" w:rsidRDefault="00DE2F06">
      <w:pPr>
        <w:pStyle w:val="BodyText"/>
        <w:spacing w:line="253" w:lineRule="auto"/>
        <w:ind w:left="112" w:right="106"/>
      </w:pPr>
      <w:r>
        <w:rPr>
          <w:spacing w:val="1"/>
          <w:w w:val="105"/>
        </w:rPr>
        <w:t>Va</w:t>
      </w:r>
      <w:r>
        <w:rPr>
          <w:spacing w:val="31"/>
          <w:w w:val="105"/>
        </w:rPr>
        <w:t xml:space="preserve"> </w:t>
      </w:r>
      <w:r>
        <w:rPr>
          <w:w w:val="105"/>
        </w:rPr>
        <w:t>rugam</w:t>
      </w:r>
      <w:r>
        <w:rPr>
          <w:spacing w:val="33"/>
          <w:w w:val="105"/>
        </w:rPr>
        <w:t xml:space="preserve"> </w:t>
      </w:r>
      <w:r>
        <w:rPr>
          <w:w w:val="105"/>
        </w:rPr>
        <w:t>sa</w:t>
      </w:r>
      <w:r>
        <w:rPr>
          <w:spacing w:val="32"/>
          <w:w w:val="105"/>
        </w:rPr>
        <w:t xml:space="preserve"> </w:t>
      </w:r>
      <w:r>
        <w:rPr>
          <w:w w:val="105"/>
        </w:rPr>
        <w:t>completati</w:t>
      </w:r>
      <w:r>
        <w:rPr>
          <w:spacing w:val="31"/>
          <w:w w:val="105"/>
        </w:rPr>
        <w:t xml:space="preserve"> </w:t>
      </w:r>
      <w:r>
        <w:rPr>
          <w:w w:val="105"/>
        </w:rPr>
        <w:t>urmatorul</w:t>
      </w:r>
      <w:r>
        <w:rPr>
          <w:spacing w:val="31"/>
          <w:w w:val="105"/>
        </w:rPr>
        <w:t xml:space="preserve"> </w:t>
      </w:r>
      <w:r>
        <w:rPr>
          <w:w w:val="105"/>
        </w:rPr>
        <w:t>formular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cazul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care</w:t>
      </w:r>
      <w:r>
        <w:rPr>
          <w:spacing w:val="32"/>
          <w:w w:val="105"/>
        </w:rPr>
        <w:t xml:space="preserve"> </w:t>
      </w:r>
      <w:r>
        <w:rPr>
          <w:w w:val="105"/>
        </w:rPr>
        <w:t>solicitati</w:t>
      </w:r>
      <w:r>
        <w:rPr>
          <w:spacing w:val="31"/>
          <w:w w:val="105"/>
        </w:rPr>
        <w:t xml:space="preserve"> </w:t>
      </w:r>
      <w:r>
        <w:rPr>
          <w:w w:val="105"/>
        </w:rPr>
        <w:t>returnarea</w:t>
      </w:r>
      <w:r>
        <w:rPr>
          <w:spacing w:val="32"/>
          <w:w w:val="105"/>
        </w:rPr>
        <w:t xml:space="preserve"> </w:t>
      </w:r>
      <w:r>
        <w:rPr>
          <w:w w:val="105"/>
        </w:rPr>
        <w:t>banilor</w:t>
      </w:r>
      <w:r>
        <w:rPr>
          <w:spacing w:val="32"/>
          <w:w w:val="105"/>
        </w:rPr>
        <w:t xml:space="preserve"> </w:t>
      </w:r>
      <w:r>
        <w:rPr>
          <w:w w:val="105"/>
        </w:rPr>
        <w:t>sau</w:t>
      </w:r>
      <w:r>
        <w:rPr>
          <w:spacing w:val="32"/>
          <w:w w:val="105"/>
        </w:rPr>
        <w:t xml:space="preserve"> </w:t>
      </w:r>
      <w:r>
        <w:rPr>
          <w:w w:val="105"/>
        </w:rPr>
        <w:t>schimbarea</w:t>
      </w:r>
      <w:r>
        <w:rPr>
          <w:spacing w:val="120"/>
          <w:w w:val="103"/>
        </w:rPr>
        <w:t xml:space="preserve"> </w:t>
      </w:r>
      <w:r>
        <w:rPr>
          <w:w w:val="105"/>
        </w:rPr>
        <w:t>produselor.</w:t>
      </w:r>
    </w:p>
    <w:p w:rsidR="00C15977" w:rsidRDefault="00C15977">
      <w:pPr>
        <w:spacing w:before="7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C15977">
        <w:trPr>
          <w:trHeight w:hRule="exact" w:val="341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DE2F06">
            <w:pPr>
              <w:pStyle w:val="TableParagraph"/>
              <w:spacing w:before="56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2"/>
                <w:w w:val="105"/>
                <w:sz w:val="19"/>
              </w:rPr>
              <w:t>D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at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a</w:t>
            </w:r>
            <w:r>
              <w:rPr>
                <w:rFonts w:ascii="Arial"/>
                <w:b/>
                <w:color w:val="FFFFFF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co</w:t>
            </w:r>
            <w:r>
              <w:rPr>
                <w:rFonts w:ascii="Arial"/>
                <w:b/>
                <w:color w:val="FFFFFF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enzi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i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DE2F06">
            <w:pPr>
              <w:pStyle w:val="TableParagraph"/>
              <w:spacing w:before="56"/>
              <w:ind w:left="15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Numarul</w:t>
            </w:r>
            <w:r>
              <w:rPr>
                <w:rFonts w:ascii="Arial"/>
                <w:b/>
                <w:color w:val="FFFFFF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comenzii</w:t>
            </w:r>
          </w:p>
        </w:tc>
      </w:tr>
      <w:tr w:rsidR="00C15977">
        <w:trPr>
          <w:trHeight w:hRule="exact" w:val="336"/>
        </w:trPr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</w:tr>
    </w:tbl>
    <w:p w:rsidR="00C15977" w:rsidRDefault="00C15977">
      <w:pPr>
        <w:spacing w:before="3"/>
        <w:rPr>
          <w:rFonts w:ascii="Arial" w:eastAsia="Arial" w:hAnsi="Arial" w:cs="Arial"/>
          <w:sz w:val="13"/>
          <w:szCs w:val="13"/>
        </w:rPr>
      </w:pPr>
    </w:p>
    <w:p w:rsidR="00C15977" w:rsidRDefault="00DE2F06">
      <w:pPr>
        <w:spacing w:before="81"/>
        <w:ind w:left="472"/>
        <w:rPr>
          <w:rFonts w:ascii="Arial" w:eastAsia="Arial" w:hAnsi="Arial" w:cs="Arial"/>
          <w:sz w:val="19"/>
          <w:szCs w:val="19"/>
        </w:rPr>
      </w:pPr>
      <w:r>
        <w:rPr>
          <w:rFonts w:ascii="Wingdings 2" w:eastAsia="Wingdings 2" w:hAnsi="Wingdings 2" w:cs="Wingdings 2"/>
          <w:w w:val="85"/>
          <w:sz w:val="19"/>
          <w:szCs w:val="19"/>
        </w:rPr>
        <w:t></w:t>
      </w:r>
      <w:r>
        <w:rPr>
          <w:rFonts w:ascii="Wingdings 2" w:eastAsia="Wingdings 2" w:hAnsi="Wingdings 2" w:cs="Wingdings 2"/>
          <w:w w:val="85"/>
          <w:sz w:val="19"/>
          <w:szCs w:val="19"/>
        </w:rPr>
        <w:t></w:t>
      </w:r>
      <w:r>
        <w:rPr>
          <w:rFonts w:ascii="Wingdings 2" w:eastAsia="Wingdings 2" w:hAnsi="Wingdings 2" w:cs="Wingdings 2"/>
          <w:spacing w:val="46"/>
          <w:w w:val="85"/>
          <w:sz w:val="19"/>
          <w:szCs w:val="19"/>
        </w:rPr>
        <w:t></w:t>
      </w:r>
      <w:r>
        <w:rPr>
          <w:rFonts w:ascii="Arial" w:eastAsia="Arial" w:hAnsi="Arial" w:cs="Arial"/>
          <w:sz w:val="19"/>
          <w:szCs w:val="19"/>
        </w:rPr>
        <w:t>Bifati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coloana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„</w:t>
      </w:r>
      <w:r>
        <w:rPr>
          <w:rFonts w:ascii="Arial" w:eastAsia="Arial" w:hAnsi="Arial" w:cs="Arial"/>
          <w:b/>
          <w:bCs/>
          <w:sz w:val="19"/>
          <w:szCs w:val="19"/>
        </w:rPr>
        <w:t>Returnare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bani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„</w:t>
      </w:r>
      <w:r>
        <w:rPr>
          <w:rFonts w:ascii="Arial" w:eastAsia="Arial" w:hAnsi="Arial" w:cs="Arial"/>
          <w:b/>
          <w:bCs/>
          <w:sz w:val="19"/>
          <w:szCs w:val="19"/>
        </w:rPr>
        <w:t>Schimbare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produse</w:t>
      </w:r>
      <w:r>
        <w:rPr>
          <w:rFonts w:ascii="Arial" w:eastAsia="Arial" w:hAnsi="Arial" w:cs="Arial"/>
          <w:sz w:val="19"/>
          <w:szCs w:val="19"/>
        </w:rPr>
        <w:t>”,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functie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solicitarea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dorita.</w:t>
      </w:r>
    </w:p>
    <w:p w:rsidR="00C15977" w:rsidRDefault="00DE2F06">
      <w:pPr>
        <w:spacing w:before="12" w:line="253" w:lineRule="auto"/>
        <w:ind w:left="832" w:right="106" w:hanging="360"/>
        <w:rPr>
          <w:rFonts w:ascii="Arial" w:eastAsia="Arial" w:hAnsi="Arial" w:cs="Arial"/>
          <w:sz w:val="19"/>
          <w:szCs w:val="19"/>
        </w:rPr>
      </w:pPr>
      <w:r>
        <w:rPr>
          <w:rFonts w:ascii="Wingdings 2" w:eastAsia="Wingdings 2" w:hAnsi="Wingdings 2" w:cs="Wingdings 2"/>
          <w:w w:val="85"/>
          <w:sz w:val="19"/>
          <w:szCs w:val="19"/>
        </w:rPr>
        <w:t></w:t>
      </w:r>
      <w:r>
        <w:rPr>
          <w:rFonts w:ascii="Wingdings 2" w:eastAsia="Wingdings 2" w:hAnsi="Wingdings 2" w:cs="Wingdings 2"/>
          <w:w w:val="85"/>
          <w:sz w:val="19"/>
          <w:szCs w:val="19"/>
        </w:rPr>
        <w:t></w:t>
      </w:r>
      <w:r>
        <w:rPr>
          <w:rFonts w:ascii="Wingdings 2" w:eastAsia="Wingdings 2" w:hAnsi="Wingdings 2" w:cs="Wingdings 2"/>
          <w:spacing w:val="55"/>
          <w:w w:val="85"/>
          <w:sz w:val="19"/>
          <w:szCs w:val="19"/>
        </w:rPr>
        <w:t>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coloana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„Cod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motiv”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mentionati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452A0F">
        <w:rPr>
          <w:rFonts w:ascii="Arial" w:eastAsia="Arial" w:hAnsi="Arial" w:cs="Arial"/>
          <w:spacing w:val="13"/>
          <w:sz w:val="19"/>
          <w:szCs w:val="19"/>
        </w:rPr>
        <w:t>(</w:t>
      </w:r>
      <w:r w:rsidR="00B40094" w:rsidRPr="00B40094">
        <w:rPr>
          <w:rFonts w:ascii="Arial" w:eastAsia="Arial" w:hAnsi="Arial" w:cs="Arial"/>
          <w:b/>
          <w:i/>
          <w:spacing w:val="13"/>
          <w:sz w:val="19"/>
          <w:szCs w:val="19"/>
        </w:rPr>
        <w:t>optional</w:t>
      </w:r>
      <w:r w:rsidR="00452A0F">
        <w:rPr>
          <w:rFonts w:ascii="Arial" w:eastAsia="Arial" w:hAnsi="Arial" w:cs="Arial"/>
          <w:b/>
          <w:i/>
          <w:spacing w:val="13"/>
          <w:sz w:val="19"/>
          <w:szCs w:val="19"/>
        </w:rPr>
        <w:t>)</w:t>
      </w:r>
      <w:bookmarkStart w:id="0" w:name="_GoBack"/>
      <w:bookmarkEnd w:id="0"/>
      <w:r w:rsidR="00B40094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motivul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solicitarii,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codul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corespunzator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motivului</w:t>
      </w:r>
      <w:r>
        <w:rPr>
          <w:rFonts w:ascii="Arial" w:eastAsia="Arial" w:hAnsi="Arial" w:cs="Arial"/>
          <w:spacing w:val="86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returnarii/schimbarii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produselor</w:t>
      </w:r>
      <w:r w:rsidR="00B40094">
        <w:rPr>
          <w:rFonts w:ascii="Arial" w:eastAsia="Arial" w:hAnsi="Arial" w:cs="Arial"/>
          <w:sz w:val="19"/>
          <w:szCs w:val="19"/>
        </w:rPr>
        <w:t>.</w:t>
      </w:r>
    </w:p>
    <w:p w:rsidR="00C15977" w:rsidRDefault="00C15977">
      <w:pPr>
        <w:spacing w:before="7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115"/>
        <w:gridCol w:w="994"/>
        <w:gridCol w:w="994"/>
        <w:gridCol w:w="787"/>
        <w:gridCol w:w="2760"/>
      </w:tblGrid>
      <w:tr w:rsidR="00C15977">
        <w:trPr>
          <w:trHeight w:hRule="exact" w:val="802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C15977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C15977" w:rsidRDefault="00DE2F06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Cantitate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C15977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C15977" w:rsidRDefault="00DE2F06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Nume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/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Cod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produs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DE2F06">
            <w:pPr>
              <w:pStyle w:val="TableParagraph"/>
              <w:spacing w:before="56" w:line="253" w:lineRule="auto"/>
              <w:ind w:left="286" w:right="193" w:hanging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1"/>
                <w:sz w:val="19"/>
              </w:rPr>
              <w:t>R</w:t>
            </w:r>
            <w:r>
              <w:rPr>
                <w:rFonts w:ascii="Arial"/>
                <w:b/>
                <w:color w:val="FFFFFF"/>
                <w:sz w:val="19"/>
              </w:rPr>
              <w:t>etur-</w:t>
            </w:r>
            <w:r>
              <w:rPr>
                <w:rFonts w:ascii="Arial"/>
                <w:b/>
                <w:color w:val="FFFFFF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nare</w:t>
            </w:r>
            <w:r>
              <w:rPr>
                <w:rFonts w:ascii="Arial"/>
                <w:b/>
                <w:color w:val="FFFFFF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bani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DE2F06">
            <w:pPr>
              <w:pStyle w:val="TableParagraph"/>
              <w:spacing w:before="56" w:line="253" w:lineRule="auto"/>
              <w:ind w:left="103" w:right="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Schim-</w:t>
            </w:r>
            <w:r>
              <w:rPr>
                <w:rFonts w:ascii="Arial"/>
                <w:b/>
                <w:color w:val="FFFFFF"/>
                <w:spacing w:val="21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bare</w:t>
            </w:r>
            <w:r>
              <w:rPr>
                <w:rFonts w:ascii="Arial"/>
                <w:b/>
                <w:color w:val="FFFFFF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produse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DE2F06">
            <w:pPr>
              <w:pStyle w:val="TableParagraph"/>
              <w:spacing w:before="171" w:line="253" w:lineRule="auto"/>
              <w:ind w:left="128" w:right="117" w:firstLine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2"/>
                <w:w w:val="105"/>
                <w:sz w:val="19"/>
              </w:rPr>
              <w:t>C</w:t>
            </w: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o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d</w:t>
            </w:r>
            <w:r>
              <w:rPr>
                <w:rFonts w:ascii="Arial"/>
                <w:b/>
                <w:color w:val="FFFFFF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z w:val="19"/>
              </w:rPr>
              <w:t>motiv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</w:tcPr>
          <w:p w:rsidR="00C15977" w:rsidRDefault="00DE2F06">
            <w:pPr>
              <w:pStyle w:val="TableParagraph"/>
              <w:spacing w:before="171" w:line="253" w:lineRule="auto"/>
              <w:ind w:left="987" w:right="553" w:hanging="4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spacing w:val="1"/>
                <w:w w:val="105"/>
                <w:sz w:val="19"/>
              </w:rPr>
              <w:t>Motivul</w:t>
            </w:r>
            <w:r>
              <w:rPr>
                <w:rFonts w:ascii="Arial"/>
                <w:b/>
                <w:color w:val="FFFFFF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solicitarii</w:t>
            </w:r>
            <w:r>
              <w:rPr>
                <w:rFonts w:ascii="Arial"/>
                <w:b/>
                <w:color w:val="FFFFFF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2"/>
                <w:w w:val="105"/>
                <w:sz w:val="19"/>
              </w:rPr>
              <w:t>CODURI</w:t>
            </w:r>
          </w:p>
        </w:tc>
      </w:tr>
      <w:tr w:rsidR="00C15977">
        <w:trPr>
          <w:trHeight w:hRule="exact" w:val="34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15977" w:rsidRDefault="00DE2F06">
            <w:pPr>
              <w:pStyle w:val="ListParagraph"/>
              <w:numPr>
                <w:ilvl w:val="0"/>
                <w:numId w:val="3"/>
              </w:numPr>
              <w:tabs>
                <w:tab w:val="left" w:pos="279"/>
              </w:tabs>
              <w:spacing w:before="56" w:line="247" w:lineRule="auto"/>
              <w:ind w:right="43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produsul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arata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diferit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realitate</w:t>
            </w:r>
          </w:p>
          <w:p w:rsidR="00C15977" w:rsidRDefault="00DE2F06">
            <w:pPr>
              <w:pStyle w:val="ListParagraph"/>
              <w:numPr>
                <w:ilvl w:val="0"/>
                <w:numId w:val="3"/>
              </w:numPr>
              <w:tabs>
                <w:tab w:val="left" w:pos="279"/>
              </w:tabs>
              <w:spacing w:before="5" w:line="253" w:lineRule="auto"/>
              <w:ind w:right="22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calitatea 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proasta/produse</w:t>
            </w:r>
            <w:r>
              <w:rPr>
                <w:rFonts w:ascii="Arial"/>
                <w:spacing w:val="3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defecte</w:t>
            </w:r>
          </w:p>
          <w:p w:rsidR="00C15977" w:rsidRDefault="00DE2F06">
            <w:pPr>
              <w:pStyle w:val="ListParagraph"/>
              <w:numPr>
                <w:ilvl w:val="0"/>
                <w:numId w:val="3"/>
              </w:numPr>
              <w:tabs>
                <w:tab w:val="left" w:pos="279"/>
              </w:tabs>
              <w:ind w:left="278" w:hanging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masura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potriveste</w:t>
            </w:r>
          </w:p>
          <w:p w:rsidR="00C15977" w:rsidRDefault="00DE2F06">
            <w:pPr>
              <w:pStyle w:val="ListParagraph"/>
              <w:numPr>
                <w:ilvl w:val="0"/>
                <w:numId w:val="3"/>
              </w:numPr>
              <w:tabs>
                <w:tab w:val="left" w:pos="279"/>
              </w:tabs>
              <w:spacing w:before="12" w:line="253" w:lineRule="auto"/>
              <w:ind w:right="109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produsul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avantajeaza</w:t>
            </w:r>
          </w:p>
          <w:p w:rsidR="00C15977" w:rsidRDefault="00DE2F06">
            <w:pPr>
              <w:pStyle w:val="ListParagraph"/>
              <w:numPr>
                <w:ilvl w:val="0"/>
                <w:numId w:val="3"/>
              </w:numPr>
              <w:tabs>
                <w:tab w:val="left" w:pos="279"/>
              </w:tabs>
              <w:spacing w:line="253" w:lineRule="auto"/>
              <w:ind w:right="43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primit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produs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decat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am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comandat</w:t>
            </w:r>
          </w:p>
          <w:p w:rsidR="00C15977" w:rsidRDefault="00DE2F06">
            <w:pPr>
              <w:pStyle w:val="ListParagraph"/>
              <w:numPr>
                <w:ilvl w:val="0"/>
                <w:numId w:val="3"/>
              </w:numPr>
              <w:tabs>
                <w:tab w:val="left" w:pos="279"/>
              </w:tabs>
              <w:spacing w:line="253" w:lineRule="auto"/>
              <w:ind w:right="49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comanda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ajuns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prea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tarziu</w:t>
            </w:r>
          </w:p>
        </w:tc>
      </w:tr>
      <w:tr w:rsidR="00C15977">
        <w:trPr>
          <w:trHeight w:hRule="exact" w:val="34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15977" w:rsidRDefault="00C15977"/>
        </w:tc>
      </w:tr>
      <w:tr w:rsidR="00C15977">
        <w:trPr>
          <w:trHeight w:hRule="exact" w:val="34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15977" w:rsidRDefault="00C15977"/>
        </w:tc>
      </w:tr>
      <w:tr w:rsidR="00C15977">
        <w:trPr>
          <w:trHeight w:hRule="exact" w:val="336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15977" w:rsidRDefault="00C15977"/>
        </w:tc>
      </w:tr>
      <w:tr w:rsidR="00C15977">
        <w:trPr>
          <w:trHeight w:hRule="exact" w:val="34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15977" w:rsidRDefault="00C15977"/>
        </w:tc>
      </w:tr>
      <w:tr w:rsidR="00C15977">
        <w:trPr>
          <w:trHeight w:hRule="exact" w:val="34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15977" w:rsidRDefault="00C15977"/>
        </w:tc>
      </w:tr>
      <w:tr w:rsidR="00C15977">
        <w:trPr>
          <w:trHeight w:hRule="exact" w:val="34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15977" w:rsidRDefault="00C15977"/>
        </w:tc>
      </w:tr>
      <w:tr w:rsidR="00C15977">
        <w:trPr>
          <w:trHeight w:hRule="exact" w:val="336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  <w:tc>
          <w:tcPr>
            <w:tcW w:w="27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977" w:rsidRDefault="00C15977"/>
        </w:tc>
      </w:tr>
    </w:tbl>
    <w:p w:rsidR="00C15977" w:rsidRDefault="00C15977">
      <w:pPr>
        <w:spacing w:before="3"/>
        <w:rPr>
          <w:rFonts w:ascii="Arial" w:eastAsia="Arial" w:hAnsi="Arial" w:cs="Arial"/>
          <w:sz w:val="13"/>
          <w:szCs w:val="13"/>
        </w:rPr>
      </w:pPr>
    </w:p>
    <w:p w:rsidR="00C15977" w:rsidRDefault="00DE2F06">
      <w:pPr>
        <w:pStyle w:val="Heading1"/>
        <w:numPr>
          <w:ilvl w:val="0"/>
          <w:numId w:val="2"/>
        </w:numPr>
        <w:tabs>
          <w:tab w:val="left" w:pos="336"/>
        </w:tabs>
        <w:spacing w:before="81"/>
        <w:rPr>
          <w:b w:val="0"/>
          <w:bCs w:val="0"/>
        </w:rPr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cazul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doriti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returnarea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banilor:</w:t>
      </w:r>
    </w:p>
    <w:p w:rsidR="00C15977" w:rsidRDefault="00DE2F06">
      <w:pPr>
        <w:pStyle w:val="BodyText"/>
        <w:spacing w:before="12" w:line="253" w:lineRule="auto"/>
        <w:ind w:left="112" w:right="106"/>
      </w:pPr>
      <w:r>
        <w:rPr>
          <w:spacing w:val="1"/>
          <w:w w:val="105"/>
        </w:rPr>
        <w:t>Va</w:t>
      </w:r>
      <w:r>
        <w:rPr>
          <w:spacing w:val="27"/>
          <w:w w:val="105"/>
        </w:rPr>
        <w:t xml:space="preserve"> </w:t>
      </w:r>
      <w:r>
        <w:rPr>
          <w:w w:val="105"/>
        </w:rPr>
        <w:t>rugam</w:t>
      </w:r>
      <w:r>
        <w:rPr>
          <w:spacing w:val="29"/>
          <w:w w:val="105"/>
        </w:rPr>
        <w:t xml:space="preserve"> </w:t>
      </w:r>
      <w:r>
        <w:rPr>
          <w:w w:val="105"/>
        </w:rPr>
        <w:t>sa</w:t>
      </w:r>
      <w:r>
        <w:rPr>
          <w:spacing w:val="28"/>
          <w:w w:val="105"/>
        </w:rPr>
        <w:t xml:space="preserve"> </w:t>
      </w:r>
      <w:r>
        <w:rPr>
          <w:w w:val="105"/>
        </w:rPr>
        <w:t>completati</w:t>
      </w:r>
      <w:r>
        <w:rPr>
          <w:spacing w:val="27"/>
          <w:w w:val="105"/>
        </w:rPr>
        <w:t xml:space="preserve"> </w:t>
      </w:r>
      <w:r>
        <w:rPr>
          <w:w w:val="105"/>
        </w:rPr>
        <w:t>contul</w:t>
      </w:r>
      <w:r>
        <w:rPr>
          <w:spacing w:val="27"/>
          <w:w w:val="105"/>
        </w:rPr>
        <w:t xml:space="preserve"> </w:t>
      </w:r>
      <w:r>
        <w:rPr>
          <w:w w:val="105"/>
        </w:rPr>
        <w:t>bancar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care</w:t>
      </w:r>
      <w:r>
        <w:rPr>
          <w:spacing w:val="27"/>
          <w:w w:val="105"/>
        </w:rPr>
        <w:t xml:space="preserve"> </w:t>
      </w:r>
      <w:r>
        <w:rPr>
          <w:w w:val="105"/>
        </w:rPr>
        <w:t>doriti</w:t>
      </w:r>
      <w:r>
        <w:rPr>
          <w:spacing w:val="27"/>
          <w:w w:val="105"/>
        </w:rPr>
        <w:t xml:space="preserve"> </w:t>
      </w:r>
      <w:r>
        <w:rPr>
          <w:w w:val="105"/>
        </w:rPr>
        <w:t>sa</w:t>
      </w:r>
      <w:r>
        <w:rPr>
          <w:spacing w:val="28"/>
          <w:w w:val="105"/>
        </w:rPr>
        <w:t xml:space="preserve"> </w:t>
      </w:r>
      <w:r>
        <w:rPr>
          <w:w w:val="105"/>
        </w:rPr>
        <w:t>va</w:t>
      </w:r>
      <w:r>
        <w:rPr>
          <w:spacing w:val="28"/>
          <w:w w:val="105"/>
        </w:rPr>
        <w:t xml:space="preserve"> </w:t>
      </w:r>
      <w:r>
        <w:rPr>
          <w:w w:val="105"/>
        </w:rPr>
        <w:t>returnam</w:t>
      </w:r>
      <w:r>
        <w:rPr>
          <w:spacing w:val="29"/>
          <w:w w:val="105"/>
        </w:rPr>
        <w:t xml:space="preserve"> </w:t>
      </w:r>
      <w:r>
        <w:rPr>
          <w:w w:val="105"/>
        </w:rPr>
        <w:t>contravaloarea</w:t>
      </w:r>
      <w:r>
        <w:rPr>
          <w:spacing w:val="28"/>
          <w:w w:val="105"/>
        </w:rPr>
        <w:t xml:space="preserve"> </w:t>
      </w:r>
      <w:r>
        <w:rPr>
          <w:w w:val="105"/>
        </w:rPr>
        <w:t>produselor</w:t>
      </w:r>
      <w:r>
        <w:rPr>
          <w:spacing w:val="27"/>
          <w:w w:val="105"/>
        </w:rPr>
        <w:t xml:space="preserve"> </w:t>
      </w:r>
      <w:r>
        <w:rPr>
          <w:w w:val="105"/>
        </w:rPr>
        <w:t>(conform</w:t>
      </w:r>
      <w:r>
        <w:rPr>
          <w:spacing w:val="120"/>
          <w:w w:val="103"/>
        </w:rPr>
        <w:t xml:space="preserve"> </w:t>
      </w:r>
      <w:r>
        <w:rPr>
          <w:w w:val="105"/>
        </w:rPr>
        <w:t>pretului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achizitiei,</w:t>
      </w:r>
      <w:r>
        <w:rPr>
          <w:spacing w:val="-12"/>
          <w:w w:val="105"/>
        </w:rPr>
        <w:t xml:space="preserve"> </w:t>
      </w:r>
      <w:r>
        <w:rPr>
          <w:w w:val="105"/>
        </w:rPr>
        <w:t>excluzand</w:t>
      </w:r>
      <w:r>
        <w:rPr>
          <w:spacing w:val="-11"/>
          <w:w w:val="105"/>
        </w:rPr>
        <w:t xml:space="preserve"> </w:t>
      </w:r>
      <w:r>
        <w:rPr>
          <w:w w:val="105"/>
        </w:rPr>
        <w:t>taxele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transport)</w:t>
      </w:r>
    </w:p>
    <w:p w:rsidR="00C15977" w:rsidRDefault="00C15977">
      <w:pPr>
        <w:spacing w:before="1"/>
        <w:rPr>
          <w:rFonts w:ascii="Arial" w:eastAsia="Arial" w:hAnsi="Arial" w:cs="Arial"/>
          <w:sz w:val="20"/>
          <w:szCs w:val="20"/>
        </w:rPr>
      </w:pPr>
    </w:p>
    <w:p w:rsidR="00C15977" w:rsidRDefault="00DE2F06">
      <w:pPr>
        <w:ind w:left="11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Nume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prenume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titular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cont</w:t>
      </w:r>
      <w:r>
        <w:rPr>
          <w:rFonts w:ascii="Arial"/>
          <w:w w:val="105"/>
          <w:sz w:val="19"/>
        </w:rPr>
        <w:t>:</w:t>
      </w:r>
    </w:p>
    <w:p w:rsidR="00C15977" w:rsidRDefault="00452A0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1" style="width:453.95pt;height:22.9pt;mso-position-horizontal-relative:char;mso-position-vertical-relative:line" coordsize="9079,458">
            <v:group id="_x0000_s1088" style="position:absolute;left:3;top:8;width:9072;height:2" coordorigin="3,8" coordsize="9072,2">
              <v:shape id="_x0000_s1089" style="position:absolute;left:3;top:8;width:9072;height:2" coordorigin="3,8" coordsize="9072,0" path="m3,8r9072,e" filled="f" strokeweight=".34pt">
                <v:path arrowok="t"/>
              </v:shape>
            </v:group>
            <v:group id="_x0000_s1086" style="position:absolute;left:6;top:3;width:2;height:449" coordorigin="6,3" coordsize="2,449">
              <v:shape id="_x0000_s1087" style="position:absolute;left:6;top:3;width:2;height:449" coordorigin="6,3" coordsize="0,449" path="m6,3r,449e" filled="f" strokeweight=".34pt">
                <v:path arrowok="t"/>
              </v:shape>
            </v:group>
            <v:group id="_x0000_s1084" style="position:absolute;left:3;top:455;width:9072;height:2" coordorigin="3,455" coordsize="9072,2">
              <v:shape id="_x0000_s1085" style="position:absolute;left:3;top:455;width:9072;height:2" coordorigin="3,455" coordsize="9072,0" path="m3,455r9072,e" filled="f" strokeweight=".34pt">
                <v:path arrowok="t"/>
              </v:shape>
            </v:group>
            <v:group id="_x0000_s1082" style="position:absolute;left:9073;top:3;width:2;height:449" coordorigin="9073,3" coordsize="2,449">
              <v:shape id="_x0000_s1083" style="position:absolute;left:9073;top:3;width:2;height:449" coordorigin="9073,3" coordsize="0,449" path="m9073,3r,449e" filled="f" strokeweight=".34pt">
                <v:path arrowok="t"/>
              </v:shape>
            </v:group>
            <w10:wrap type="none"/>
            <w10:anchorlock/>
          </v:group>
        </w:pict>
      </w:r>
    </w:p>
    <w:p w:rsidR="00C15977" w:rsidRDefault="00C15977">
      <w:pPr>
        <w:spacing w:before="3"/>
        <w:rPr>
          <w:rFonts w:ascii="Arial" w:eastAsia="Arial" w:hAnsi="Arial" w:cs="Arial"/>
          <w:sz w:val="13"/>
          <w:szCs w:val="13"/>
        </w:rPr>
      </w:pPr>
    </w:p>
    <w:p w:rsidR="00C15977" w:rsidRDefault="00DE2F06">
      <w:pPr>
        <w:pStyle w:val="BodyText"/>
        <w:spacing w:before="81"/>
        <w:ind w:left="112"/>
      </w:pPr>
      <w:r>
        <w:rPr>
          <w:spacing w:val="1"/>
          <w:w w:val="105"/>
        </w:rPr>
        <w:t>Cont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Bancar</w:t>
      </w:r>
      <w:r>
        <w:rPr>
          <w:spacing w:val="-10"/>
          <w:w w:val="105"/>
        </w:rPr>
        <w:t xml:space="preserve"> </w:t>
      </w:r>
      <w:r>
        <w:rPr>
          <w:w w:val="105"/>
        </w:rPr>
        <w:t>(cod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IBAN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0"/>
          <w:w w:val="105"/>
        </w:rPr>
        <w:t xml:space="preserve"> </w:t>
      </w:r>
      <w:r>
        <w:rPr>
          <w:w w:val="105"/>
        </w:rPr>
        <w:t>caractere</w:t>
      </w:r>
      <w:r>
        <w:rPr>
          <w:spacing w:val="-11"/>
          <w:w w:val="105"/>
        </w:rPr>
        <w:t xml:space="preserve"> </w:t>
      </w:r>
      <w:r>
        <w:rPr>
          <w:w w:val="105"/>
        </w:rPr>
        <w:t>alfanumerice):</w:t>
      </w:r>
    </w:p>
    <w:p w:rsidR="00C15977" w:rsidRDefault="00452A0F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55.9pt;height:23.15pt;mso-position-horizontal-relative:char;mso-position-vertical-relative:line" coordsize="9118,463">
            <v:group id="_x0000_s1079" style="position:absolute;left:3;top:8;width:9111;height:2" coordorigin="3,8" coordsize="9111,2">
              <v:shape id="_x0000_s1080" style="position:absolute;left:3;top:8;width:9111;height:2" coordorigin="3,8" coordsize="9111,0" path="m3,8r9111,e" filled="f" strokeweight=".34pt">
                <v:path arrowok="t"/>
              </v:shape>
            </v:group>
            <v:group id="_x0000_s1077" style="position:absolute;left:6;top:3;width:2;height:454" coordorigin="6,3" coordsize="2,454">
              <v:shape id="_x0000_s1078" style="position:absolute;left:6;top:3;width:2;height:454" coordorigin="6,3" coordsize="0,454" path="m6,3r,454e" filled="f" strokeweight=".34pt">
                <v:path arrowok="t"/>
              </v:shape>
            </v:group>
            <v:group id="_x0000_s1075" style="position:absolute;left:3;top:459;width:9111;height:2" coordorigin="3,459" coordsize="9111,2">
              <v:shape id="_x0000_s1076" style="position:absolute;left:3;top:459;width:9111;height:2" coordorigin="3,459" coordsize="9111,0" path="m3,459r9111,e" filled="f" strokeweight=".34pt">
                <v:path arrowok="t"/>
              </v:shape>
            </v:group>
            <v:group id="_x0000_s1073" style="position:absolute;left:385;top:8;width:2;height:449" coordorigin="385,8" coordsize="2,449">
              <v:shape id="_x0000_s1074" style="position:absolute;left:385;top:8;width:2;height:449" coordorigin="385,8" coordsize="0,449" path="m385,8r,449e" filled="f" strokeweight=".34pt">
                <v:path arrowok="t"/>
              </v:shape>
            </v:group>
            <v:group id="_x0000_s1071" style="position:absolute;left:764;top:8;width:2;height:449" coordorigin="764,8" coordsize="2,449">
              <v:shape id="_x0000_s1072" style="position:absolute;left:764;top:8;width:2;height:449" coordorigin="764,8" coordsize="0,449" path="m764,8r,449e" filled="f" strokeweight=".34pt">
                <v:path arrowok="t"/>
              </v:shape>
            </v:group>
            <v:group id="_x0000_s1069" style="position:absolute;left:1143;top:8;width:2;height:449" coordorigin="1143,8" coordsize="2,449">
              <v:shape id="_x0000_s1070" style="position:absolute;left:1143;top:8;width:2;height:449" coordorigin="1143,8" coordsize="0,449" path="m1143,8r,449e" filled="f" strokeweight=".34pt">
                <v:path arrowok="t"/>
              </v:shape>
            </v:group>
            <v:group id="_x0000_s1067" style="position:absolute;left:1523;top:8;width:2;height:449" coordorigin="1523,8" coordsize="2,449">
              <v:shape id="_x0000_s1068" style="position:absolute;left:1523;top:8;width:2;height:449" coordorigin="1523,8" coordsize="0,449" path="m1523,8r,449e" filled="f" strokeweight=".34pt">
                <v:path arrowok="t"/>
              </v:shape>
            </v:group>
            <v:group id="_x0000_s1065" style="position:absolute;left:1902;top:8;width:2;height:449" coordorigin="1902,8" coordsize="2,449">
              <v:shape id="_x0000_s1066" style="position:absolute;left:1902;top:8;width:2;height:449" coordorigin="1902,8" coordsize="0,449" path="m1902,8r,449e" filled="f" strokeweight=".34pt">
                <v:path arrowok="t"/>
              </v:shape>
            </v:group>
            <v:group id="_x0000_s1063" style="position:absolute;left:2281;top:8;width:2;height:449" coordorigin="2281,8" coordsize="2,449">
              <v:shape id="_x0000_s1064" style="position:absolute;left:2281;top:8;width:2;height:449" coordorigin="2281,8" coordsize="0,449" path="m2281,8r,449e" filled="f" strokeweight=".34pt">
                <v:path arrowok="t"/>
              </v:shape>
            </v:group>
            <v:group id="_x0000_s1061" style="position:absolute;left:2660;top:8;width:2;height:449" coordorigin="2660,8" coordsize="2,449">
              <v:shape id="_x0000_s1062" style="position:absolute;left:2660;top:8;width:2;height:449" coordorigin="2660,8" coordsize="0,449" path="m2660,8r,449e" filled="f" strokeweight=".34pt">
                <v:path arrowok="t"/>
              </v:shape>
            </v:group>
            <v:group id="_x0000_s1059" style="position:absolute;left:3039;top:8;width:2;height:449" coordorigin="3039,8" coordsize="2,449">
              <v:shape id="_x0000_s1060" style="position:absolute;left:3039;top:8;width:2;height:449" coordorigin="3039,8" coordsize="0,449" path="m3039,8r,449e" filled="f" strokeweight=".34pt">
                <v:path arrowok="t"/>
              </v:shape>
            </v:group>
            <v:group id="_x0000_s1057" style="position:absolute;left:3419;top:8;width:2;height:449" coordorigin="3419,8" coordsize="2,449">
              <v:shape id="_x0000_s1058" style="position:absolute;left:3419;top:8;width:2;height:449" coordorigin="3419,8" coordsize="0,449" path="m3419,8r,449e" filled="f" strokeweight=".34pt">
                <v:path arrowok="t"/>
              </v:shape>
            </v:group>
            <v:group id="_x0000_s1055" style="position:absolute;left:3798;top:8;width:2;height:449" coordorigin="3798,8" coordsize="2,449">
              <v:shape id="_x0000_s1056" style="position:absolute;left:3798;top:8;width:2;height:449" coordorigin="3798,8" coordsize="0,449" path="m3798,8r,449e" filled="f" strokeweight=".34pt">
                <v:path arrowok="t"/>
              </v:shape>
            </v:group>
            <v:group id="_x0000_s1053" style="position:absolute;left:4182;top:8;width:2;height:449" coordorigin="4182,8" coordsize="2,449">
              <v:shape id="_x0000_s1054" style="position:absolute;left:4182;top:8;width:2;height:449" coordorigin="4182,8" coordsize="0,449" path="m4182,8r,449e" filled="f" strokeweight=".34pt">
                <v:path arrowok="t"/>
              </v:shape>
            </v:group>
            <v:group id="_x0000_s1051" style="position:absolute;left:4561;top:8;width:2;height:449" coordorigin="4561,8" coordsize="2,449">
              <v:shape id="_x0000_s1052" style="position:absolute;left:4561;top:8;width:2;height:449" coordorigin="4561,8" coordsize="0,449" path="m4561,8r,449e" filled="f" strokeweight=".34pt">
                <v:path arrowok="t"/>
              </v:shape>
            </v:group>
            <v:group id="_x0000_s1049" style="position:absolute;left:4940;top:8;width:2;height:449" coordorigin="4940,8" coordsize="2,449">
              <v:shape id="_x0000_s1050" style="position:absolute;left:4940;top:8;width:2;height:449" coordorigin="4940,8" coordsize="0,449" path="m4940,8r,449e" filled="f" strokeweight=".34pt">
                <v:path arrowok="t"/>
              </v:shape>
            </v:group>
            <v:group id="_x0000_s1047" style="position:absolute;left:5319;top:8;width:2;height:449" coordorigin="5319,8" coordsize="2,449">
              <v:shape id="_x0000_s1048" style="position:absolute;left:5319;top:8;width:2;height:449" coordorigin="5319,8" coordsize="0,449" path="m5319,8r,449e" filled="f" strokeweight=".34pt">
                <v:path arrowok="t"/>
              </v:shape>
            </v:group>
            <v:group id="_x0000_s1045" style="position:absolute;left:5699;top:8;width:2;height:449" coordorigin="5699,8" coordsize="2,449">
              <v:shape id="_x0000_s1046" style="position:absolute;left:5699;top:8;width:2;height:449" coordorigin="5699,8" coordsize="0,449" path="m5699,8r,449e" filled="f" strokeweight=".34pt">
                <v:path arrowok="t"/>
              </v:shape>
            </v:group>
            <v:group id="_x0000_s1043" style="position:absolute;left:6078;top:8;width:2;height:449" coordorigin="6078,8" coordsize="2,449">
              <v:shape id="_x0000_s1044" style="position:absolute;left:6078;top:8;width:2;height:449" coordorigin="6078,8" coordsize="0,449" path="m6078,8r,449e" filled="f" strokeweight=".34pt">
                <v:path arrowok="t"/>
              </v:shape>
            </v:group>
            <v:group id="_x0000_s1041" style="position:absolute;left:6457;top:8;width:2;height:449" coordorigin="6457,8" coordsize="2,449">
              <v:shape id="_x0000_s1042" style="position:absolute;left:6457;top:8;width:2;height:449" coordorigin="6457,8" coordsize="0,449" path="m6457,8r,449e" filled="f" strokeweight=".34pt">
                <v:path arrowok="t"/>
              </v:shape>
            </v:group>
            <v:group id="_x0000_s1039" style="position:absolute;left:6836;top:8;width:2;height:449" coordorigin="6836,8" coordsize="2,449">
              <v:shape id="_x0000_s1040" style="position:absolute;left:6836;top:8;width:2;height:449" coordorigin="6836,8" coordsize="0,449" path="m6836,8r,449e" filled="f" strokeweight=".34pt">
                <v:path arrowok="t"/>
              </v:shape>
            </v:group>
            <v:group id="_x0000_s1037" style="position:absolute;left:7215;top:8;width:2;height:449" coordorigin="7215,8" coordsize="2,449">
              <v:shape id="_x0000_s1038" style="position:absolute;left:7215;top:8;width:2;height:449" coordorigin="7215,8" coordsize="0,449" path="m7215,8r,449e" filled="f" strokeweight=".34pt">
                <v:path arrowok="t"/>
              </v:shape>
            </v:group>
            <v:group id="_x0000_s1035" style="position:absolute;left:7595;top:8;width:2;height:449" coordorigin="7595,8" coordsize="2,449">
              <v:shape id="_x0000_s1036" style="position:absolute;left:7595;top:8;width:2;height:449" coordorigin="7595,8" coordsize="0,449" path="m7595,8r,449e" filled="f" strokeweight=".34pt">
                <v:path arrowok="t"/>
              </v:shape>
            </v:group>
            <v:group id="_x0000_s1033" style="position:absolute;left:7974;top:8;width:2;height:449" coordorigin="7974,8" coordsize="2,449">
              <v:shape id="_x0000_s1034" style="position:absolute;left:7974;top:8;width:2;height:449" coordorigin="7974,8" coordsize="0,449" path="m7974,8r,449e" filled="f" strokeweight=".34pt">
                <v:path arrowok="t"/>
              </v:shape>
            </v:group>
            <v:group id="_x0000_s1031" style="position:absolute;left:8353;top:8;width:2;height:449" coordorigin="8353,8" coordsize="2,449">
              <v:shape id="_x0000_s1032" style="position:absolute;left:8353;top:8;width:2;height:449" coordorigin="8353,8" coordsize="0,449" path="m8353,8r,449e" filled="f" strokeweight=".34pt">
                <v:path arrowok="t"/>
              </v:shape>
            </v:group>
            <v:group id="_x0000_s1029" style="position:absolute;left:8732;top:8;width:2;height:449" coordorigin="8732,8" coordsize="2,449">
              <v:shape id="_x0000_s1030" style="position:absolute;left:8732;top:8;width:2;height:449" coordorigin="8732,8" coordsize="0,449" path="m8732,8r,449e" filled="f" strokeweight=".34pt">
                <v:path arrowok="t"/>
              </v:shape>
            </v:group>
            <v:group id="_x0000_s1027" style="position:absolute;left:9111;top:3;width:2;height:454" coordorigin="9111,3" coordsize="2,454">
              <v:shape id="_x0000_s1028" style="position:absolute;left:9111;top:3;width:2;height:454" coordorigin="9111,3" coordsize="0,454" path="m9111,3r,454e" filled="f" strokeweight=".34pt">
                <v:path arrowok="t"/>
              </v:shape>
            </v:group>
            <w10:wrap type="none"/>
            <w10:anchorlock/>
          </v:group>
        </w:pict>
      </w:r>
    </w:p>
    <w:p w:rsidR="00C15977" w:rsidRDefault="00C15977">
      <w:pPr>
        <w:spacing w:before="3"/>
        <w:rPr>
          <w:rFonts w:ascii="Arial" w:eastAsia="Arial" w:hAnsi="Arial" w:cs="Arial"/>
          <w:sz w:val="13"/>
          <w:szCs w:val="13"/>
        </w:rPr>
      </w:pPr>
    </w:p>
    <w:p w:rsidR="00C15977" w:rsidRDefault="00DE2F06">
      <w:pPr>
        <w:pStyle w:val="Heading1"/>
        <w:numPr>
          <w:ilvl w:val="0"/>
          <w:numId w:val="2"/>
        </w:numPr>
        <w:tabs>
          <w:tab w:val="left" w:pos="336"/>
        </w:tabs>
        <w:spacing w:before="81"/>
        <w:rPr>
          <w:b w:val="0"/>
          <w:bCs w:val="0"/>
        </w:rPr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cazul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doriti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schimbati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produs</w:t>
      </w:r>
      <w:r>
        <w:rPr>
          <w:spacing w:val="-7"/>
          <w:w w:val="105"/>
        </w:rPr>
        <w:t xml:space="preserve"> </w:t>
      </w:r>
      <w:r>
        <w:rPr>
          <w:w w:val="105"/>
        </w:rPr>
        <w:t>cu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altul:</w:t>
      </w:r>
    </w:p>
    <w:p w:rsidR="00C15977" w:rsidRDefault="00DE2F06">
      <w:pPr>
        <w:pStyle w:val="BodyText"/>
        <w:spacing w:before="7" w:line="253" w:lineRule="auto"/>
        <w:ind w:left="112" w:right="106"/>
      </w:pPr>
      <w:r>
        <w:rPr>
          <w:w w:val="105"/>
        </w:rPr>
        <w:t>Imediat</w:t>
      </w:r>
      <w:r>
        <w:rPr>
          <w:spacing w:val="12"/>
          <w:w w:val="105"/>
        </w:rPr>
        <w:t xml:space="preserve"> </w:t>
      </w:r>
      <w:r>
        <w:rPr>
          <w:w w:val="105"/>
        </w:rPr>
        <w:t>dupa</w:t>
      </w:r>
      <w:r>
        <w:rPr>
          <w:spacing w:val="14"/>
          <w:w w:val="105"/>
        </w:rPr>
        <w:t xml:space="preserve"> </w:t>
      </w:r>
      <w:r>
        <w:rPr>
          <w:w w:val="105"/>
        </w:rPr>
        <w:t>primirea</w:t>
      </w:r>
      <w:r>
        <w:rPr>
          <w:spacing w:val="13"/>
          <w:w w:val="105"/>
        </w:rPr>
        <w:t xml:space="preserve"> </w:t>
      </w:r>
      <w:r>
        <w:rPr>
          <w:w w:val="105"/>
        </w:rPr>
        <w:t>produselor</w:t>
      </w:r>
      <w:r>
        <w:rPr>
          <w:spacing w:val="13"/>
          <w:w w:val="105"/>
        </w:rPr>
        <w:t xml:space="preserve"> </w:t>
      </w:r>
      <w:r>
        <w:rPr>
          <w:w w:val="105"/>
        </w:rPr>
        <w:t>returnate</w:t>
      </w:r>
      <w:r>
        <w:rPr>
          <w:spacing w:val="14"/>
          <w:w w:val="105"/>
        </w:rPr>
        <w:t xml:space="preserve"> </w:t>
      </w:r>
      <w:r>
        <w:rPr>
          <w:w w:val="105"/>
        </w:rPr>
        <w:t>impreuna</w:t>
      </w:r>
      <w:r>
        <w:rPr>
          <w:spacing w:val="13"/>
          <w:w w:val="105"/>
        </w:rPr>
        <w:t xml:space="preserve"> </w:t>
      </w:r>
      <w:r>
        <w:rPr>
          <w:w w:val="105"/>
        </w:rPr>
        <w:t>cu</w:t>
      </w:r>
      <w:r>
        <w:rPr>
          <w:spacing w:val="14"/>
          <w:w w:val="105"/>
        </w:rPr>
        <w:t xml:space="preserve"> </w:t>
      </w:r>
      <w:r>
        <w:rPr>
          <w:w w:val="105"/>
        </w:rPr>
        <w:t>formularul</w:t>
      </w:r>
      <w:r>
        <w:rPr>
          <w:spacing w:val="12"/>
          <w:w w:val="105"/>
        </w:rPr>
        <w:t xml:space="preserve"> </w:t>
      </w:r>
      <w:r>
        <w:rPr>
          <w:w w:val="105"/>
        </w:rPr>
        <w:t>atasat,</w:t>
      </w:r>
      <w:r>
        <w:rPr>
          <w:spacing w:val="13"/>
          <w:w w:val="105"/>
        </w:rPr>
        <w:t xml:space="preserve"> </w:t>
      </w:r>
      <w:r>
        <w:rPr>
          <w:w w:val="105"/>
        </w:rPr>
        <w:t>un</w:t>
      </w:r>
      <w:r>
        <w:rPr>
          <w:spacing w:val="14"/>
          <w:w w:val="105"/>
        </w:rPr>
        <w:t xml:space="preserve"> </w:t>
      </w:r>
      <w:r>
        <w:rPr>
          <w:w w:val="105"/>
        </w:rPr>
        <w:t>consultant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vanzari</w:t>
      </w:r>
      <w:r>
        <w:rPr>
          <w:spacing w:val="12"/>
          <w:w w:val="105"/>
        </w:rPr>
        <w:t xml:space="preserve"> </w:t>
      </w:r>
      <w:r>
        <w:rPr>
          <w:w w:val="105"/>
        </w:rPr>
        <w:t>va</w:t>
      </w:r>
      <w:r>
        <w:rPr>
          <w:spacing w:val="14"/>
          <w:w w:val="105"/>
        </w:rPr>
        <w:t xml:space="preserve"> </w:t>
      </w:r>
      <w:r>
        <w:rPr>
          <w:w w:val="105"/>
        </w:rPr>
        <w:t>va</w:t>
      </w:r>
      <w:r>
        <w:rPr>
          <w:spacing w:val="130"/>
          <w:w w:val="103"/>
        </w:rPr>
        <w:t xml:space="preserve"> </w:t>
      </w:r>
      <w:r>
        <w:rPr>
          <w:w w:val="105"/>
        </w:rPr>
        <w:t>contacta</w:t>
      </w:r>
      <w:r>
        <w:rPr>
          <w:spacing w:val="-11"/>
          <w:w w:val="105"/>
        </w:rPr>
        <w:t xml:space="preserve"> </w:t>
      </w:r>
      <w:r>
        <w:rPr>
          <w:w w:val="105"/>
        </w:rPr>
        <w:t>pentru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stabili</w:t>
      </w:r>
      <w:r>
        <w:rPr>
          <w:spacing w:val="-12"/>
          <w:w w:val="105"/>
        </w:rPr>
        <w:t xml:space="preserve"> </w:t>
      </w:r>
      <w:r>
        <w:rPr>
          <w:w w:val="105"/>
        </w:rPr>
        <w:t>modelul/masura/culoarea</w:t>
      </w:r>
      <w:r>
        <w:rPr>
          <w:spacing w:val="-11"/>
          <w:w w:val="105"/>
        </w:rPr>
        <w:t xml:space="preserve"> </w:t>
      </w:r>
      <w:r>
        <w:rPr>
          <w:w w:val="105"/>
        </w:rPr>
        <w:t>produsului</w:t>
      </w:r>
      <w:r>
        <w:rPr>
          <w:spacing w:val="-12"/>
          <w:w w:val="105"/>
        </w:rPr>
        <w:t xml:space="preserve"> </w:t>
      </w:r>
      <w:r>
        <w:rPr>
          <w:w w:val="105"/>
        </w:rPr>
        <w:t>pe</w:t>
      </w:r>
      <w:r>
        <w:rPr>
          <w:spacing w:val="-11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doriti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schimb.</w:t>
      </w:r>
    </w:p>
    <w:p w:rsidR="00C15977" w:rsidRDefault="00C15977">
      <w:pPr>
        <w:spacing w:before="1"/>
        <w:rPr>
          <w:rFonts w:ascii="Arial" w:eastAsia="Arial" w:hAnsi="Arial" w:cs="Arial"/>
          <w:sz w:val="20"/>
          <w:szCs w:val="20"/>
        </w:rPr>
      </w:pPr>
    </w:p>
    <w:p w:rsidR="00C15977" w:rsidRDefault="00DE2F06">
      <w:pPr>
        <w:pStyle w:val="BodyText"/>
        <w:ind w:left="3180"/>
      </w:pPr>
      <w:r>
        <w:rPr>
          <w:spacing w:val="1"/>
          <w:w w:val="105"/>
        </w:rPr>
        <w:t>*********************************************</w:t>
      </w:r>
    </w:p>
    <w:p w:rsidR="00C15977" w:rsidRPr="00130D08" w:rsidRDefault="00130D08">
      <w:pPr>
        <w:pStyle w:val="BodyText"/>
        <w:spacing w:before="12"/>
        <w:ind w:left="112"/>
        <w:rPr>
          <w:spacing w:val="1"/>
          <w:w w:val="105"/>
        </w:rPr>
      </w:pPr>
      <w:r>
        <w:rPr>
          <w:spacing w:val="1"/>
          <w:w w:val="105"/>
        </w:rPr>
        <w:t xml:space="preserve">Trimiteti formularul completat pe adresa de email </w:t>
      </w:r>
      <w:hyperlink r:id="rId6" w:history="1">
        <w:r w:rsidRPr="009C4F3E">
          <w:rPr>
            <w:rStyle w:val="Hyperlink"/>
            <w:spacing w:val="1"/>
            <w:w w:val="105"/>
          </w:rPr>
          <w:t>comenzi@3pitici.ro</w:t>
        </w:r>
      </w:hyperlink>
      <w:r>
        <w:rPr>
          <w:spacing w:val="1"/>
          <w:w w:val="105"/>
        </w:rPr>
        <w:t xml:space="preserve"> </w:t>
      </w:r>
      <w:r w:rsidRPr="00130D08">
        <w:rPr>
          <w:spacing w:val="1"/>
          <w:w w:val="105"/>
        </w:rPr>
        <w:t xml:space="preserve">sau il puteti include in </w:t>
      </w:r>
      <w:r w:rsidR="00DE2F06" w:rsidRPr="00130D08">
        <w:rPr>
          <w:spacing w:val="1"/>
          <w:w w:val="105"/>
        </w:rPr>
        <w:t>coletul returnat prin curier</w:t>
      </w:r>
      <w:r w:rsidRPr="00130D08">
        <w:rPr>
          <w:spacing w:val="1"/>
          <w:w w:val="105"/>
        </w:rPr>
        <w:t xml:space="preserve"> rapid</w:t>
      </w:r>
      <w:r w:rsidR="00DE2F06" w:rsidRPr="00130D08">
        <w:rPr>
          <w:spacing w:val="1"/>
          <w:w w:val="105"/>
        </w:rPr>
        <w:t>, catre:</w:t>
      </w:r>
    </w:p>
    <w:p w:rsidR="00C15977" w:rsidRPr="00130D08" w:rsidRDefault="00B40094">
      <w:pPr>
        <w:pStyle w:val="Heading1"/>
        <w:spacing w:before="12"/>
        <w:ind w:left="821"/>
        <w:rPr>
          <w:bCs w:val="0"/>
          <w:w w:val="105"/>
        </w:rPr>
      </w:pPr>
      <w:r w:rsidRPr="00130D08">
        <w:rPr>
          <w:bCs w:val="0"/>
          <w:w w:val="105"/>
        </w:rPr>
        <w:t>TREI PITICI ONLINE SRL</w:t>
      </w:r>
    </w:p>
    <w:p w:rsidR="00C15977" w:rsidRPr="00130D08" w:rsidRDefault="00B40094">
      <w:pPr>
        <w:spacing w:before="12"/>
        <w:ind w:left="821"/>
        <w:rPr>
          <w:rFonts w:ascii="Arial" w:eastAsia="Arial" w:hAnsi="Arial"/>
          <w:b/>
          <w:w w:val="105"/>
          <w:sz w:val="19"/>
          <w:szCs w:val="19"/>
        </w:rPr>
      </w:pPr>
      <w:r w:rsidRPr="00130D08">
        <w:rPr>
          <w:rFonts w:ascii="Arial" w:eastAsia="Arial" w:hAnsi="Arial"/>
          <w:b/>
          <w:w w:val="105"/>
          <w:sz w:val="19"/>
          <w:szCs w:val="19"/>
        </w:rPr>
        <w:t>Str Almasu Mic, nr 3 Bloc B8 Scara 2 Ap. 19, Sector 4, Cod Postal 040951, Bucuresti</w:t>
      </w:r>
      <w:r w:rsidR="00DE2F06" w:rsidRPr="00130D08">
        <w:rPr>
          <w:rFonts w:ascii="Arial" w:eastAsia="Arial" w:hAnsi="Arial"/>
          <w:b/>
          <w:w w:val="105"/>
          <w:sz w:val="19"/>
          <w:szCs w:val="19"/>
        </w:rPr>
        <w:t>.</w:t>
      </w:r>
    </w:p>
    <w:p w:rsidR="00B40094" w:rsidRPr="00130D08" w:rsidRDefault="00B40094">
      <w:pPr>
        <w:spacing w:before="12"/>
        <w:ind w:left="821"/>
        <w:rPr>
          <w:rFonts w:ascii="Arial" w:eastAsia="Arial" w:hAnsi="Arial"/>
          <w:b/>
          <w:w w:val="105"/>
          <w:sz w:val="19"/>
          <w:szCs w:val="19"/>
        </w:rPr>
      </w:pPr>
      <w:r w:rsidRPr="00130D08">
        <w:rPr>
          <w:rFonts w:ascii="Arial" w:eastAsia="Arial" w:hAnsi="Arial"/>
          <w:b/>
          <w:w w:val="105"/>
          <w:sz w:val="19"/>
          <w:szCs w:val="19"/>
        </w:rPr>
        <w:t>Telefon: 0311.309.168</w:t>
      </w:r>
    </w:p>
    <w:p w:rsidR="00C15977" w:rsidRDefault="00C15977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15977" w:rsidRDefault="00DE2F06">
      <w:pPr>
        <w:pStyle w:val="BodyText"/>
        <w:spacing w:line="253" w:lineRule="auto"/>
        <w:ind w:left="112" w:right="106"/>
      </w:pPr>
      <w:r>
        <w:rPr>
          <w:w w:val="105"/>
        </w:rPr>
        <w:t xml:space="preserve">Imediat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ce </w:t>
      </w:r>
      <w:r>
        <w:rPr>
          <w:spacing w:val="13"/>
          <w:w w:val="105"/>
        </w:rPr>
        <w:t xml:space="preserve"> </w:t>
      </w:r>
      <w:r>
        <w:rPr>
          <w:w w:val="105"/>
        </w:rPr>
        <w:t>vom</w:t>
      </w:r>
      <w:r>
        <w:rPr>
          <w:spacing w:val="132"/>
          <w:w w:val="103"/>
        </w:rPr>
        <w:t xml:space="preserve"> </w:t>
      </w:r>
      <w:r>
        <w:rPr>
          <w:w w:val="105"/>
        </w:rPr>
        <w:t>receptiona</w:t>
      </w:r>
      <w:r>
        <w:rPr>
          <w:spacing w:val="-12"/>
          <w:w w:val="105"/>
        </w:rPr>
        <w:t xml:space="preserve"> </w:t>
      </w:r>
      <w:r w:rsidR="00130D08">
        <w:rPr>
          <w:w w:val="105"/>
        </w:rPr>
        <w:t>formularul de retur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vom</w:t>
      </w:r>
      <w:r>
        <w:rPr>
          <w:spacing w:val="-11"/>
          <w:w w:val="105"/>
        </w:rPr>
        <w:t xml:space="preserve"> </w:t>
      </w:r>
      <w:r>
        <w:rPr>
          <w:w w:val="105"/>
        </w:rPr>
        <w:t>procesa</w:t>
      </w:r>
      <w:r>
        <w:rPr>
          <w:spacing w:val="-11"/>
          <w:w w:val="105"/>
        </w:rPr>
        <w:t xml:space="preserve"> </w:t>
      </w:r>
      <w:r>
        <w:rPr>
          <w:w w:val="105"/>
        </w:rPr>
        <w:t>solicitarile</w:t>
      </w:r>
      <w:r>
        <w:rPr>
          <w:spacing w:val="-11"/>
          <w:w w:val="105"/>
        </w:rPr>
        <w:t xml:space="preserve"> </w:t>
      </w:r>
      <w:r>
        <w:rPr>
          <w:w w:val="105"/>
        </w:rPr>
        <w:t>dumneavoastra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cel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mai</w:t>
      </w:r>
      <w:r>
        <w:rPr>
          <w:spacing w:val="-12"/>
          <w:w w:val="105"/>
        </w:rPr>
        <w:t xml:space="preserve"> </w:t>
      </w:r>
      <w:r>
        <w:rPr>
          <w:w w:val="105"/>
        </w:rPr>
        <w:t>scurt</w:t>
      </w:r>
      <w:r>
        <w:rPr>
          <w:spacing w:val="-12"/>
          <w:w w:val="105"/>
        </w:rPr>
        <w:t xml:space="preserve"> </w:t>
      </w:r>
      <w:r>
        <w:rPr>
          <w:w w:val="105"/>
        </w:rPr>
        <w:t>timp.</w:t>
      </w:r>
    </w:p>
    <w:p w:rsidR="00C15977" w:rsidRDefault="00C15977">
      <w:pPr>
        <w:spacing w:before="7"/>
        <w:rPr>
          <w:rFonts w:ascii="Arial" w:eastAsia="Arial" w:hAnsi="Arial" w:cs="Arial"/>
          <w:sz w:val="19"/>
          <w:szCs w:val="19"/>
        </w:rPr>
      </w:pPr>
    </w:p>
    <w:p w:rsidR="00C15977" w:rsidRPr="00075B48" w:rsidRDefault="00DE2F06" w:rsidP="00075B48">
      <w:pPr>
        <w:spacing w:line="253" w:lineRule="auto"/>
        <w:ind w:left="112" w:right="106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w w:val="105"/>
          <w:sz w:val="19"/>
        </w:rPr>
        <w:t>Aceasta</w:t>
      </w:r>
      <w:r>
        <w:rPr>
          <w:rFonts w:ascii="Arial"/>
          <w:i/>
          <w:spacing w:val="11"/>
          <w:w w:val="105"/>
          <w:sz w:val="19"/>
        </w:rPr>
        <w:t xml:space="preserve"> </w:t>
      </w:r>
      <w:r>
        <w:rPr>
          <w:rFonts w:ascii="Arial"/>
          <w:i/>
          <w:spacing w:val="1"/>
          <w:w w:val="105"/>
          <w:sz w:val="19"/>
        </w:rPr>
        <w:t>procedura</w:t>
      </w:r>
      <w:r>
        <w:rPr>
          <w:rFonts w:ascii="Arial"/>
          <w:i/>
          <w:spacing w:val="1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de</w:t>
      </w:r>
      <w:r>
        <w:rPr>
          <w:rFonts w:ascii="Arial"/>
          <w:i/>
          <w:spacing w:val="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returnare</w:t>
      </w:r>
      <w:r>
        <w:rPr>
          <w:rFonts w:ascii="Arial"/>
          <w:i/>
          <w:spacing w:val="1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nu</w:t>
      </w:r>
      <w:r>
        <w:rPr>
          <w:rFonts w:ascii="Arial"/>
          <w:i/>
          <w:spacing w:val="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va</w:t>
      </w:r>
      <w:r>
        <w:rPr>
          <w:rFonts w:ascii="Arial"/>
          <w:i/>
          <w:spacing w:val="1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afecteaza</w:t>
      </w:r>
      <w:r>
        <w:rPr>
          <w:rFonts w:ascii="Arial"/>
          <w:i/>
          <w:spacing w:val="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drepturile,</w:t>
      </w:r>
      <w:r>
        <w:rPr>
          <w:rFonts w:ascii="Arial"/>
          <w:i/>
          <w:spacing w:val="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conform</w:t>
      </w:r>
      <w:r>
        <w:rPr>
          <w:rFonts w:ascii="Arial"/>
          <w:i/>
          <w:spacing w:val="1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prevederilor</w:t>
      </w:r>
      <w:r>
        <w:rPr>
          <w:rFonts w:ascii="Arial"/>
          <w:i/>
          <w:spacing w:val="10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legale</w:t>
      </w:r>
      <w:r>
        <w:rPr>
          <w:rFonts w:ascii="Arial"/>
          <w:i/>
          <w:spacing w:val="1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in</w:t>
      </w:r>
      <w:r>
        <w:rPr>
          <w:rFonts w:ascii="Arial"/>
          <w:i/>
          <w:spacing w:val="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vigoare,</w:t>
      </w:r>
      <w:r>
        <w:rPr>
          <w:rFonts w:ascii="Arial"/>
          <w:i/>
          <w:spacing w:val="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privind</w:t>
      </w:r>
      <w:r>
        <w:rPr>
          <w:rFonts w:ascii="Arial"/>
          <w:i/>
          <w:spacing w:val="115"/>
          <w:w w:val="103"/>
          <w:sz w:val="19"/>
        </w:rPr>
        <w:t xml:space="preserve"> </w:t>
      </w:r>
      <w:r>
        <w:rPr>
          <w:rFonts w:ascii="Arial"/>
          <w:i/>
          <w:spacing w:val="1"/>
          <w:w w:val="105"/>
          <w:sz w:val="19"/>
        </w:rPr>
        <w:t>regimul</w:t>
      </w:r>
      <w:r>
        <w:rPr>
          <w:rFonts w:ascii="Arial"/>
          <w:i/>
          <w:spacing w:val="-13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juridic</w:t>
      </w:r>
      <w:r>
        <w:rPr>
          <w:rFonts w:ascii="Arial"/>
          <w:i/>
          <w:spacing w:val="-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al</w:t>
      </w:r>
      <w:r>
        <w:rPr>
          <w:rFonts w:ascii="Arial"/>
          <w:i/>
          <w:spacing w:val="-1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contractelor</w:t>
      </w:r>
      <w:r>
        <w:rPr>
          <w:rFonts w:ascii="Arial"/>
          <w:i/>
          <w:spacing w:val="-1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la</w:t>
      </w:r>
      <w:r>
        <w:rPr>
          <w:rFonts w:ascii="Arial"/>
          <w:i/>
          <w:spacing w:val="-11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distanta.</w:t>
      </w:r>
    </w:p>
    <w:sectPr w:rsidR="00C15977" w:rsidRPr="00075B48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ACA"/>
    <w:multiLevelType w:val="hybridMultilevel"/>
    <w:tmpl w:val="EA8C7CF4"/>
    <w:lvl w:ilvl="0" w:tplc="117402AC">
      <w:start w:val="1"/>
      <w:numFmt w:val="bullet"/>
      <w:lvlText w:val="*"/>
      <w:lvlJc w:val="left"/>
      <w:pPr>
        <w:ind w:left="112" w:hanging="139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E9B69AEE">
      <w:start w:val="1"/>
      <w:numFmt w:val="bullet"/>
      <w:lvlText w:val="•"/>
      <w:lvlJc w:val="left"/>
      <w:pPr>
        <w:ind w:left="1087" w:hanging="139"/>
      </w:pPr>
      <w:rPr>
        <w:rFonts w:hint="default"/>
      </w:rPr>
    </w:lvl>
    <w:lvl w:ilvl="2" w:tplc="0926551A">
      <w:start w:val="1"/>
      <w:numFmt w:val="bullet"/>
      <w:lvlText w:val="•"/>
      <w:lvlJc w:val="left"/>
      <w:pPr>
        <w:ind w:left="2062" w:hanging="139"/>
      </w:pPr>
      <w:rPr>
        <w:rFonts w:hint="default"/>
      </w:rPr>
    </w:lvl>
    <w:lvl w:ilvl="3" w:tplc="1D7C7A94">
      <w:start w:val="1"/>
      <w:numFmt w:val="bullet"/>
      <w:lvlText w:val="•"/>
      <w:lvlJc w:val="left"/>
      <w:pPr>
        <w:ind w:left="3036" w:hanging="139"/>
      </w:pPr>
      <w:rPr>
        <w:rFonts w:hint="default"/>
      </w:rPr>
    </w:lvl>
    <w:lvl w:ilvl="4" w:tplc="FEE660E4">
      <w:start w:val="1"/>
      <w:numFmt w:val="bullet"/>
      <w:lvlText w:val="•"/>
      <w:lvlJc w:val="left"/>
      <w:pPr>
        <w:ind w:left="4011" w:hanging="139"/>
      </w:pPr>
      <w:rPr>
        <w:rFonts w:hint="default"/>
      </w:rPr>
    </w:lvl>
    <w:lvl w:ilvl="5" w:tplc="A4C21FC0">
      <w:start w:val="1"/>
      <w:numFmt w:val="bullet"/>
      <w:lvlText w:val="•"/>
      <w:lvlJc w:val="left"/>
      <w:pPr>
        <w:ind w:left="4986" w:hanging="139"/>
      </w:pPr>
      <w:rPr>
        <w:rFonts w:hint="default"/>
      </w:rPr>
    </w:lvl>
    <w:lvl w:ilvl="6" w:tplc="7ECCE99E">
      <w:start w:val="1"/>
      <w:numFmt w:val="bullet"/>
      <w:lvlText w:val="•"/>
      <w:lvlJc w:val="left"/>
      <w:pPr>
        <w:ind w:left="5961" w:hanging="139"/>
      </w:pPr>
      <w:rPr>
        <w:rFonts w:hint="default"/>
      </w:rPr>
    </w:lvl>
    <w:lvl w:ilvl="7" w:tplc="FE3E4892">
      <w:start w:val="1"/>
      <w:numFmt w:val="bullet"/>
      <w:lvlText w:val="•"/>
      <w:lvlJc w:val="left"/>
      <w:pPr>
        <w:ind w:left="6935" w:hanging="139"/>
      </w:pPr>
      <w:rPr>
        <w:rFonts w:hint="default"/>
      </w:rPr>
    </w:lvl>
    <w:lvl w:ilvl="8" w:tplc="9C4E085E">
      <w:start w:val="1"/>
      <w:numFmt w:val="bullet"/>
      <w:lvlText w:val="•"/>
      <w:lvlJc w:val="left"/>
      <w:pPr>
        <w:ind w:left="7910" w:hanging="139"/>
      </w:pPr>
      <w:rPr>
        <w:rFonts w:hint="default"/>
      </w:rPr>
    </w:lvl>
  </w:abstractNum>
  <w:abstractNum w:abstractNumId="1">
    <w:nsid w:val="2BFE5ED4"/>
    <w:multiLevelType w:val="hybridMultilevel"/>
    <w:tmpl w:val="91700AE4"/>
    <w:lvl w:ilvl="0" w:tplc="1B2002CA">
      <w:start w:val="1"/>
      <w:numFmt w:val="decimal"/>
      <w:lvlText w:val="%1."/>
      <w:lvlJc w:val="left"/>
      <w:pPr>
        <w:ind w:left="335" w:hanging="223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4EBCF14C">
      <w:start w:val="1"/>
      <w:numFmt w:val="bullet"/>
      <w:lvlText w:val="•"/>
      <w:lvlJc w:val="left"/>
      <w:pPr>
        <w:ind w:left="1287" w:hanging="223"/>
      </w:pPr>
      <w:rPr>
        <w:rFonts w:hint="default"/>
      </w:rPr>
    </w:lvl>
    <w:lvl w:ilvl="2" w:tplc="B9B04224">
      <w:start w:val="1"/>
      <w:numFmt w:val="bullet"/>
      <w:lvlText w:val="•"/>
      <w:lvlJc w:val="left"/>
      <w:pPr>
        <w:ind w:left="2240" w:hanging="223"/>
      </w:pPr>
      <w:rPr>
        <w:rFonts w:hint="default"/>
      </w:rPr>
    </w:lvl>
    <w:lvl w:ilvl="3" w:tplc="D620145C">
      <w:start w:val="1"/>
      <w:numFmt w:val="bullet"/>
      <w:lvlText w:val="•"/>
      <w:lvlJc w:val="left"/>
      <w:pPr>
        <w:ind w:left="3192" w:hanging="223"/>
      </w:pPr>
      <w:rPr>
        <w:rFonts w:hint="default"/>
      </w:rPr>
    </w:lvl>
    <w:lvl w:ilvl="4" w:tplc="87681A4C">
      <w:start w:val="1"/>
      <w:numFmt w:val="bullet"/>
      <w:lvlText w:val="•"/>
      <w:lvlJc w:val="left"/>
      <w:pPr>
        <w:ind w:left="4145" w:hanging="223"/>
      </w:pPr>
      <w:rPr>
        <w:rFonts w:hint="default"/>
      </w:rPr>
    </w:lvl>
    <w:lvl w:ilvl="5" w:tplc="5284172E">
      <w:start w:val="1"/>
      <w:numFmt w:val="bullet"/>
      <w:lvlText w:val="•"/>
      <w:lvlJc w:val="left"/>
      <w:pPr>
        <w:ind w:left="5097" w:hanging="223"/>
      </w:pPr>
      <w:rPr>
        <w:rFonts w:hint="default"/>
      </w:rPr>
    </w:lvl>
    <w:lvl w:ilvl="6" w:tplc="B9E07564">
      <w:start w:val="1"/>
      <w:numFmt w:val="bullet"/>
      <w:lvlText w:val="•"/>
      <w:lvlJc w:val="left"/>
      <w:pPr>
        <w:ind w:left="6050" w:hanging="223"/>
      </w:pPr>
      <w:rPr>
        <w:rFonts w:hint="default"/>
      </w:rPr>
    </w:lvl>
    <w:lvl w:ilvl="7" w:tplc="DB70092C">
      <w:start w:val="1"/>
      <w:numFmt w:val="bullet"/>
      <w:lvlText w:val="•"/>
      <w:lvlJc w:val="left"/>
      <w:pPr>
        <w:ind w:left="7002" w:hanging="223"/>
      </w:pPr>
      <w:rPr>
        <w:rFonts w:hint="default"/>
      </w:rPr>
    </w:lvl>
    <w:lvl w:ilvl="8" w:tplc="27704766">
      <w:start w:val="1"/>
      <w:numFmt w:val="bullet"/>
      <w:lvlText w:val="•"/>
      <w:lvlJc w:val="left"/>
      <w:pPr>
        <w:ind w:left="7955" w:hanging="223"/>
      </w:pPr>
      <w:rPr>
        <w:rFonts w:hint="default"/>
      </w:rPr>
    </w:lvl>
  </w:abstractNum>
  <w:abstractNum w:abstractNumId="2">
    <w:nsid w:val="4109493C"/>
    <w:multiLevelType w:val="hybridMultilevel"/>
    <w:tmpl w:val="80A47318"/>
    <w:lvl w:ilvl="0" w:tplc="F77009A0">
      <w:start w:val="1"/>
      <w:numFmt w:val="decimal"/>
      <w:lvlText w:val="%1."/>
      <w:lvlJc w:val="left"/>
      <w:pPr>
        <w:ind w:left="56" w:hanging="223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AF2CC012">
      <w:start w:val="1"/>
      <w:numFmt w:val="bullet"/>
      <w:lvlText w:val="•"/>
      <w:lvlJc w:val="left"/>
      <w:pPr>
        <w:ind w:left="326" w:hanging="223"/>
      </w:pPr>
      <w:rPr>
        <w:rFonts w:hint="default"/>
      </w:rPr>
    </w:lvl>
    <w:lvl w:ilvl="2" w:tplc="E39EBB28">
      <w:start w:val="1"/>
      <w:numFmt w:val="bullet"/>
      <w:lvlText w:val="•"/>
      <w:lvlJc w:val="left"/>
      <w:pPr>
        <w:ind w:left="595" w:hanging="223"/>
      </w:pPr>
      <w:rPr>
        <w:rFonts w:hint="default"/>
      </w:rPr>
    </w:lvl>
    <w:lvl w:ilvl="3" w:tplc="A232E4B2">
      <w:start w:val="1"/>
      <w:numFmt w:val="bullet"/>
      <w:lvlText w:val="•"/>
      <w:lvlJc w:val="left"/>
      <w:pPr>
        <w:ind w:left="865" w:hanging="223"/>
      </w:pPr>
      <w:rPr>
        <w:rFonts w:hint="default"/>
      </w:rPr>
    </w:lvl>
    <w:lvl w:ilvl="4" w:tplc="06E4A20A">
      <w:start w:val="1"/>
      <w:numFmt w:val="bullet"/>
      <w:lvlText w:val="•"/>
      <w:lvlJc w:val="left"/>
      <w:pPr>
        <w:ind w:left="1135" w:hanging="223"/>
      </w:pPr>
      <w:rPr>
        <w:rFonts w:hint="default"/>
      </w:rPr>
    </w:lvl>
    <w:lvl w:ilvl="5" w:tplc="0C6AAFF2">
      <w:start w:val="1"/>
      <w:numFmt w:val="bullet"/>
      <w:lvlText w:val="•"/>
      <w:lvlJc w:val="left"/>
      <w:pPr>
        <w:ind w:left="1404" w:hanging="223"/>
      </w:pPr>
      <w:rPr>
        <w:rFonts w:hint="default"/>
      </w:rPr>
    </w:lvl>
    <w:lvl w:ilvl="6" w:tplc="7F9CE7D6">
      <w:start w:val="1"/>
      <w:numFmt w:val="bullet"/>
      <w:lvlText w:val="•"/>
      <w:lvlJc w:val="left"/>
      <w:pPr>
        <w:ind w:left="1674" w:hanging="223"/>
      </w:pPr>
      <w:rPr>
        <w:rFonts w:hint="default"/>
      </w:rPr>
    </w:lvl>
    <w:lvl w:ilvl="7" w:tplc="BD1A2712">
      <w:start w:val="1"/>
      <w:numFmt w:val="bullet"/>
      <w:lvlText w:val="•"/>
      <w:lvlJc w:val="left"/>
      <w:pPr>
        <w:ind w:left="1944" w:hanging="223"/>
      </w:pPr>
      <w:rPr>
        <w:rFonts w:hint="default"/>
      </w:rPr>
    </w:lvl>
    <w:lvl w:ilvl="8" w:tplc="2D241B7A">
      <w:start w:val="1"/>
      <w:numFmt w:val="bullet"/>
      <w:lvlText w:val="•"/>
      <w:lvlJc w:val="left"/>
      <w:pPr>
        <w:ind w:left="2213" w:hanging="2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977"/>
    <w:rsid w:val="00075B48"/>
    <w:rsid w:val="00130D08"/>
    <w:rsid w:val="0018305E"/>
    <w:rsid w:val="001E50FC"/>
    <w:rsid w:val="00394B67"/>
    <w:rsid w:val="00452A0F"/>
    <w:rsid w:val="0088624A"/>
    <w:rsid w:val="00B30C47"/>
    <w:rsid w:val="00B40094"/>
    <w:rsid w:val="00C15977"/>
    <w:rsid w:val="00DE2F06"/>
    <w:rsid w:val="00E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5"/>
      <w:outlineLvl w:val="0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B40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30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nzi@3pitic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Liviu Varzaru</cp:lastModifiedBy>
  <cp:revision>13</cp:revision>
  <dcterms:created xsi:type="dcterms:W3CDTF">2014-11-20T09:48:00Z</dcterms:created>
  <dcterms:modified xsi:type="dcterms:W3CDTF">2016-09-21T14:18:00Z</dcterms:modified>
</cp:coreProperties>
</file>